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件2</w:t>
      </w:r>
    </w:p>
    <w:p>
      <w:pPr>
        <w:spacing w:line="520" w:lineRule="exact"/>
        <w:ind w:right="26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360" w:lineRule="auto"/>
        <w:ind w:right="26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扬州中瑞酒店职业学院</w:t>
      </w:r>
    </w:p>
    <w:p>
      <w:pPr>
        <w:spacing w:line="360" w:lineRule="auto"/>
        <w:ind w:right="26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在线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</w:rPr>
        <w:t>精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品课程申报书</w:t>
      </w:r>
    </w:p>
    <w:p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申报单位：</w:t>
      </w:r>
    </w:p>
    <w:p>
      <w:pPr>
        <w:spacing w:line="360" w:lineRule="auto"/>
        <w:ind w:right="28" w:firstLine="1280" w:firstLineChars="400"/>
        <w:rPr>
          <w:rFonts w:hint="default" w:ascii="Times New Roman" w:hAnsi="Times New Roman" w:eastAsia="黑体" w:cs="Times New Roman"/>
          <w:color w:val="auto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扬州中瑞酒店职业学院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教务处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制</w:t>
      </w:r>
    </w:p>
    <w:p>
      <w:pPr>
        <w:snapToGrid w:val="0"/>
        <w:spacing w:line="240" w:lineRule="atLeas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月</w:t>
      </w:r>
    </w:p>
    <w:p>
      <w:pPr>
        <w:widowControl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br w:type="page"/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填报说明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1.专业代码指《职业教育专业目录（2021年）》中的专业代码（六位数字）。公共基础课程，填写“000000”。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ascii="Times New Roman" w:hAnsi="Times New Roman" w:eastAsia="仿宋_GB2312"/>
          <w:sz w:val="32"/>
          <w:szCs w:val="32"/>
        </w:rPr>
        <w:t>为单选；</w:t>
      </w:r>
      <w:r>
        <w:rPr>
          <w:rFonts w:ascii="仿宋_GB2312" w:hAnsi="仿宋_GB2312" w:eastAsia="仿宋_GB2312" w:cs="仿宋_GB2312"/>
          <w:sz w:val="32"/>
          <w:szCs w:val="32"/>
        </w:rPr>
        <w:t>□</w:t>
      </w:r>
      <w:r>
        <w:rPr>
          <w:rFonts w:ascii="Times New Roman" w:hAnsi="Times New Roman" w:eastAsia="仿宋_GB2312"/>
          <w:sz w:val="32"/>
          <w:szCs w:val="32"/>
        </w:rPr>
        <w:t>可多选。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14"/>
        <w:widowControl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负责人所在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专业（技能）课程</w:t>
            </w:r>
          </w:p>
        </w:tc>
        <w:tc>
          <w:tcPr>
            <w:tcW w:w="294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专业基础课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专业核心课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专业拓展课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实习实训类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必修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（如为国家规划教材、省级规划教材等须注明）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课程纳入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院部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及以上有关项目情况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具体名称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是否为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双元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校企共建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○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（需提供详细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是否入选校级“课程思政”示范培育课程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○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是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 ○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否</w:t>
            </w: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（需提供详细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材料）</w:t>
            </w:r>
          </w:p>
        </w:tc>
      </w:tr>
    </w:tbl>
    <w:p>
      <w:pPr>
        <w:numPr>
          <w:ilvl w:val="0"/>
          <w:numId w:val="2"/>
        </w:num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授课教师（课程团队）</w:t>
      </w:r>
    </w:p>
    <w:tbl>
      <w:tblPr>
        <w:tblStyle w:val="8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700"/>
        <w:gridCol w:w="887"/>
        <w:gridCol w:w="761"/>
        <w:gridCol w:w="775"/>
        <w:gridCol w:w="725"/>
        <w:gridCol w:w="863"/>
        <w:gridCol w:w="862"/>
        <w:gridCol w:w="87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37" w:type="dxa"/>
            <w:gridSpan w:val="10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</w:t>
            </w: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黑体"/>
                <w:kern w:val="0"/>
                <w:sz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8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  <w:tc>
          <w:tcPr>
            <w:tcW w:w="15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是否为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双元班班导师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00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1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00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授课教师团队构成及</w:t>
            </w:r>
            <w:r>
              <w:rPr>
                <w:rFonts w:ascii="Times New Roman" w:hAnsi="Times New Roman" w:eastAsia="黑体"/>
                <w:kern w:val="0"/>
                <w:sz w:val="24"/>
              </w:rPr>
              <w:t>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3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授课教师团队构成情况，近5年来在承担该门课程教学、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开展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融合课程思政建设及双元育人模式培养方面的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</w:rPr>
              <w:t>教学研究、获得教学奖励方面的情况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三、课程设计（600字以内）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四、课程建设（1500字以内）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本课程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融合课程思政建设及双元育人模式培养方面的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建设历程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、基本信息规范、资源建设应用、内容更新、成员构成、管理保障等情况）</w:t>
            </w: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>
      <w:pPr>
        <w:pStyle w:val="14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五、课程实施（900字以内）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结合课程思政建设及双元育人模式培养等方面，阐述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本课程教学组织安排、教学活动过程、学习考核评价等情况）</w:t>
            </w: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</w:tc>
      </w:tr>
    </w:tbl>
    <w:p>
      <w:pPr>
        <w:pStyle w:val="14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六、应用效果（600字以内）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（本课程的教学效果、技术支持服务、课程示范引领等情况）</w:t>
            </w: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</w:tc>
      </w:tr>
    </w:tbl>
    <w:p>
      <w:pPr>
        <w:pStyle w:val="14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七、特色创新（400字以内）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课程思政建设及双元育人模式培养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等角度出发，阐述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本课程特色创新情况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）</w:t>
            </w: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  <w:p>
            <w:pPr>
              <w:pStyle w:val="14"/>
              <w:spacing w:line="340" w:lineRule="atLeast"/>
              <w:ind w:firstLine="0" w:firstLineChars="0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</w:rPr>
            </w:pPr>
          </w:p>
        </w:tc>
      </w:tr>
    </w:tbl>
    <w:p>
      <w:pPr>
        <w:pStyle w:val="14"/>
        <w:numPr>
          <w:ilvl w:val="255"/>
          <w:numId w:val="0"/>
        </w:numPr>
        <w:adjustRightInd w:val="0"/>
        <w:snapToGrid w:val="0"/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pStyle w:val="14"/>
        <w:numPr>
          <w:ilvl w:val="255"/>
          <w:numId w:val="0"/>
        </w:numPr>
        <w:adjustRightInd w:val="0"/>
        <w:snapToGrid w:val="0"/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八、课程负责人诚信承诺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本人已认真填写并检查以上材料，保证内容真实有效。该课程内容及上传的申报材料无涉密及其他不适宜公开传播的内容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无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知识产权问题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spacing w:line="340" w:lineRule="atLeast"/>
        <w:rPr>
          <w:rFonts w:hint="default" w:ascii="Times New Roman" w:hAnsi="Times New Roman" w:eastAsia="黑体" w:cs="Times New Roman"/>
          <w:color w:val="auto"/>
          <w:sz w:val="24"/>
        </w:rPr>
      </w:pPr>
    </w:p>
    <w:p>
      <w:pPr>
        <w:pStyle w:val="14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九、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二级院部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审核意见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院部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对课程有关信息及课程负责人填报的内容进行了核实，该课程团队负责人及成员遵纪守法，不存在师德师风、学术不端等问题，近五年内未出现过重大教学事故，课程符合学校办学定位，满足专业人才培养需求，推荐申报。</w:t>
            </w:r>
          </w:p>
          <w:p>
            <w:pPr>
              <w:spacing w:line="400" w:lineRule="exact"/>
              <w:ind w:right="2520" w:rightChars="1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二级院部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spacing w:line="340" w:lineRule="atLeast"/>
        <w:rPr>
          <w:rFonts w:hint="default" w:ascii="Times New Roman" w:hAnsi="Times New Roman" w:eastAsia="黑体" w:cs="Times New Roman"/>
          <w:color w:val="auto"/>
          <w:sz w:val="24"/>
        </w:rPr>
      </w:pPr>
    </w:p>
    <w:p>
      <w:pPr>
        <w:pStyle w:val="14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学校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审核意见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教务处负责人签字：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分管校领导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CCF81E-9EBE-4220-A0F9-9D8BD9329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F5012EA-6E8E-428D-907D-2D076E59CA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B2F303-D063-4F03-905E-C63B85A2D4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297927-1CD1-4B2E-B48B-D2AB951CEB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35DD7D-F085-405F-89E3-4C9FB4BB4D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401F1E"/>
    <w:multiLevelType w:val="singleLevel"/>
    <w:tmpl w:val="4A401F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  <w:docVar w:name="KSO_WPS_MARK_KEY" w:val="0e234fd2-5bd5-4178-b2b6-2994690d2ea5"/>
  </w:docVars>
  <w:rsids>
    <w:rsidRoot w:val="00521262"/>
    <w:rsid w:val="00000A8B"/>
    <w:rsid w:val="000326D2"/>
    <w:rsid w:val="00076A79"/>
    <w:rsid w:val="00222C59"/>
    <w:rsid w:val="00290170"/>
    <w:rsid w:val="002E7A3A"/>
    <w:rsid w:val="00310D56"/>
    <w:rsid w:val="00373688"/>
    <w:rsid w:val="003D220F"/>
    <w:rsid w:val="00404513"/>
    <w:rsid w:val="00467AB3"/>
    <w:rsid w:val="004D23F5"/>
    <w:rsid w:val="004F26CD"/>
    <w:rsid w:val="00521262"/>
    <w:rsid w:val="0062676C"/>
    <w:rsid w:val="00755D13"/>
    <w:rsid w:val="007B33C0"/>
    <w:rsid w:val="00941F88"/>
    <w:rsid w:val="00A4787C"/>
    <w:rsid w:val="00B575AD"/>
    <w:rsid w:val="00B67B7C"/>
    <w:rsid w:val="00BF19DC"/>
    <w:rsid w:val="00CE2ED2"/>
    <w:rsid w:val="00D005AE"/>
    <w:rsid w:val="00D05FAF"/>
    <w:rsid w:val="00D441A5"/>
    <w:rsid w:val="00DD63C0"/>
    <w:rsid w:val="00ED5358"/>
    <w:rsid w:val="00F51F8C"/>
    <w:rsid w:val="015B3238"/>
    <w:rsid w:val="026545D0"/>
    <w:rsid w:val="034A5312"/>
    <w:rsid w:val="037D56E7"/>
    <w:rsid w:val="051F3460"/>
    <w:rsid w:val="05A76A4C"/>
    <w:rsid w:val="07520C39"/>
    <w:rsid w:val="089B13F1"/>
    <w:rsid w:val="08F57ACE"/>
    <w:rsid w:val="0A586566"/>
    <w:rsid w:val="0AE0030A"/>
    <w:rsid w:val="0B057D70"/>
    <w:rsid w:val="0BA23811"/>
    <w:rsid w:val="0BF73B5D"/>
    <w:rsid w:val="0C030F22"/>
    <w:rsid w:val="0E1053AA"/>
    <w:rsid w:val="0E1332DC"/>
    <w:rsid w:val="0E3F62AC"/>
    <w:rsid w:val="0EB9159E"/>
    <w:rsid w:val="104F3B27"/>
    <w:rsid w:val="114710E3"/>
    <w:rsid w:val="13960100"/>
    <w:rsid w:val="13BC6361"/>
    <w:rsid w:val="149D44D6"/>
    <w:rsid w:val="149E726C"/>
    <w:rsid w:val="17367C2F"/>
    <w:rsid w:val="17795D6E"/>
    <w:rsid w:val="18BB194D"/>
    <w:rsid w:val="1961185F"/>
    <w:rsid w:val="1A8C5DB8"/>
    <w:rsid w:val="1CEE68B6"/>
    <w:rsid w:val="1E71779F"/>
    <w:rsid w:val="1E7B061E"/>
    <w:rsid w:val="1F082509"/>
    <w:rsid w:val="1FD53A87"/>
    <w:rsid w:val="1FE16BA6"/>
    <w:rsid w:val="20947775"/>
    <w:rsid w:val="20C377B5"/>
    <w:rsid w:val="20EC527E"/>
    <w:rsid w:val="21B06830"/>
    <w:rsid w:val="223905D4"/>
    <w:rsid w:val="2561612C"/>
    <w:rsid w:val="26790D9F"/>
    <w:rsid w:val="26872AE9"/>
    <w:rsid w:val="26A85D28"/>
    <w:rsid w:val="29494991"/>
    <w:rsid w:val="2A6B7798"/>
    <w:rsid w:val="2BF028F6"/>
    <w:rsid w:val="2C4E1120"/>
    <w:rsid w:val="2C85707C"/>
    <w:rsid w:val="2CC413E2"/>
    <w:rsid w:val="2D6B7AAF"/>
    <w:rsid w:val="2FEA134F"/>
    <w:rsid w:val="30F71D86"/>
    <w:rsid w:val="30FC55EE"/>
    <w:rsid w:val="31F42769"/>
    <w:rsid w:val="32AB77D7"/>
    <w:rsid w:val="36500953"/>
    <w:rsid w:val="37BA7508"/>
    <w:rsid w:val="37F24B67"/>
    <w:rsid w:val="38431D54"/>
    <w:rsid w:val="38D00E88"/>
    <w:rsid w:val="39047736"/>
    <w:rsid w:val="39B13E01"/>
    <w:rsid w:val="3A9E7716"/>
    <w:rsid w:val="3B7C13A5"/>
    <w:rsid w:val="3BE325EF"/>
    <w:rsid w:val="3D5B4258"/>
    <w:rsid w:val="3D7D3613"/>
    <w:rsid w:val="3E1D4EE8"/>
    <w:rsid w:val="406E36E7"/>
    <w:rsid w:val="40D706B4"/>
    <w:rsid w:val="4182569C"/>
    <w:rsid w:val="41A76EB0"/>
    <w:rsid w:val="44FE14DD"/>
    <w:rsid w:val="47091C4B"/>
    <w:rsid w:val="47A67C0A"/>
    <w:rsid w:val="48B40611"/>
    <w:rsid w:val="4B49722A"/>
    <w:rsid w:val="4B4C0AC8"/>
    <w:rsid w:val="4B736055"/>
    <w:rsid w:val="4BC31A99"/>
    <w:rsid w:val="4D1D1077"/>
    <w:rsid w:val="4D3161C8"/>
    <w:rsid w:val="4D3F71F8"/>
    <w:rsid w:val="4F052A84"/>
    <w:rsid w:val="50F32112"/>
    <w:rsid w:val="52B4142D"/>
    <w:rsid w:val="54482ADC"/>
    <w:rsid w:val="552508D3"/>
    <w:rsid w:val="56707D61"/>
    <w:rsid w:val="56D17C53"/>
    <w:rsid w:val="573F2871"/>
    <w:rsid w:val="57791CD8"/>
    <w:rsid w:val="579068E3"/>
    <w:rsid w:val="58CB6D95"/>
    <w:rsid w:val="5AA1498D"/>
    <w:rsid w:val="5BF712D0"/>
    <w:rsid w:val="5C976FAB"/>
    <w:rsid w:val="5CCD61CB"/>
    <w:rsid w:val="5CCE3A33"/>
    <w:rsid w:val="5D1551BE"/>
    <w:rsid w:val="5E4D0988"/>
    <w:rsid w:val="5F294F51"/>
    <w:rsid w:val="5F5226F9"/>
    <w:rsid w:val="5F6036F6"/>
    <w:rsid w:val="6017749F"/>
    <w:rsid w:val="61C60BEC"/>
    <w:rsid w:val="62E96ED1"/>
    <w:rsid w:val="638B442C"/>
    <w:rsid w:val="63B514A9"/>
    <w:rsid w:val="6428275E"/>
    <w:rsid w:val="663761A5"/>
    <w:rsid w:val="6686712D"/>
    <w:rsid w:val="67283D40"/>
    <w:rsid w:val="68D75A1D"/>
    <w:rsid w:val="69A5511C"/>
    <w:rsid w:val="69B0699A"/>
    <w:rsid w:val="6C137EA8"/>
    <w:rsid w:val="6E0948CB"/>
    <w:rsid w:val="6EC513A5"/>
    <w:rsid w:val="7076691A"/>
    <w:rsid w:val="71D46698"/>
    <w:rsid w:val="720D4C6B"/>
    <w:rsid w:val="721675B7"/>
    <w:rsid w:val="72DF5BFA"/>
    <w:rsid w:val="736A5E0C"/>
    <w:rsid w:val="737A34D9"/>
    <w:rsid w:val="74727146"/>
    <w:rsid w:val="75D752AF"/>
    <w:rsid w:val="760F4A49"/>
    <w:rsid w:val="762D4ECF"/>
    <w:rsid w:val="78767001"/>
    <w:rsid w:val="7A06075C"/>
    <w:rsid w:val="7A3727C0"/>
    <w:rsid w:val="7A570BB2"/>
    <w:rsid w:val="7B0C59FB"/>
    <w:rsid w:val="7BE6624C"/>
    <w:rsid w:val="7C1923A1"/>
    <w:rsid w:val="7C507B69"/>
    <w:rsid w:val="7C5E4034"/>
    <w:rsid w:val="7CEC5AE4"/>
    <w:rsid w:val="7E3F37CF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08"/>
    </w:pPr>
    <w:rPr>
      <w:sz w:val="32"/>
      <w:szCs w:val="32"/>
    </w:r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批注框文本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989</Words>
  <Characters>1020</Characters>
  <Lines>1</Lines>
  <Paragraphs>1</Paragraphs>
  <TotalTime>10</TotalTime>
  <ScaleCrop>false</ScaleCrop>
  <LinksUpToDate>false</LinksUpToDate>
  <CharactersWithSpaces>1048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2023-02-27T04:40:00Z</dcterms:created>
  <dc:creator>Administrator</dc:creator>
  <cp:lastModifiedBy>shirley</cp:lastModifiedBy>
  <cp:lastPrinted>2023-03-20T06:15:00Z</cp:lastPrinted>
  <dcterms:modified xsi:type="dcterms:W3CDTF">2024-05-17T07:00:31Z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367689619AED4276895BF9596A18A859</vt:lpwstr>
  </property>
</Properties>
</file>